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8" w:rsidRDefault="003712AF" w:rsidP="008E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8E24B3" w:rsidRDefault="003712AF" w:rsidP="003712A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712AF" w:rsidRDefault="003712AF" w:rsidP="003712A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(протокол №___ </w:t>
      </w:r>
      <w:proofErr w:type="gramEnd"/>
    </w:p>
    <w:p w:rsidR="008E24B3" w:rsidRDefault="003712AF" w:rsidP="003712A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24B3">
        <w:rPr>
          <w:rFonts w:ascii="Times New Roman" w:hAnsi="Times New Roman" w:cs="Times New Roman"/>
          <w:sz w:val="24"/>
          <w:szCs w:val="24"/>
        </w:rPr>
        <w:t>«____»_______________2010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4B3" w:rsidRDefault="008E24B3" w:rsidP="008E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4B3" w:rsidRDefault="008E24B3" w:rsidP="008E24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24B3" w:rsidRPr="008E24B3" w:rsidRDefault="008E24B3" w:rsidP="008E2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4B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E24B3" w:rsidRDefault="008E24B3" w:rsidP="008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3">
        <w:rPr>
          <w:rFonts w:ascii="Times New Roman" w:hAnsi="Times New Roman" w:cs="Times New Roman"/>
          <w:b/>
          <w:sz w:val="28"/>
          <w:szCs w:val="28"/>
        </w:rPr>
        <w:t>о лагере труда и отдыха «Колокольчик» МОУ «</w:t>
      </w:r>
      <w:proofErr w:type="spellStart"/>
      <w:r w:rsidRPr="008E24B3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Pr="008E24B3">
        <w:rPr>
          <w:rFonts w:ascii="Times New Roman" w:hAnsi="Times New Roman" w:cs="Times New Roman"/>
          <w:b/>
          <w:sz w:val="28"/>
          <w:szCs w:val="28"/>
        </w:rPr>
        <w:t xml:space="preserve"> СОШ» Курманаевского района Оренбургской области</w:t>
      </w:r>
    </w:p>
    <w:p w:rsidR="008E24B3" w:rsidRDefault="008E24B3" w:rsidP="008E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4B3" w:rsidRDefault="008E24B3" w:rsidP="000157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детском оздоровительном  лагере «Колокольчик» в соответствии с законодательством Российской Федерации определяет цели, задачи, принципы и организационно-правовые основы деятельности муниципального детского оздоровительного лагеря на территории Российской Федерации.</w:t>
      </w:r>
    </w:p>
    <w:p w:rsidR="008E24B3" w:rsidRDefault="008E24B3" w:rsidP="00015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понимается:</w:t>
      </w:r>
    </w:p>
    <w:p w:rsidR="008E24B3" w:rsidRDefault="008E24B3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лагерем (ЛТО) – стационарный лагерь, оздоровительный центр при школе, база и другие учреждения отдыха детей и подростков, функционирующие как в каникулярный период, так и круглогодично, являющиеся юридическими лицами и  осуществляющие свою деятельность согласно законодательству Российской Федерации об организации детского отдыха;</w:t>
      </w:r>
    </w:p>
    <w:p w:rsidR="008E24B3" w:rsidRDefault="008E24B3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оздоровительной деятельностью – комплекс условий и мероприятий, обеспечивающих охрану и укрепление здоровья детей, профилактику заболеваний, текущее медицинское и санитарно-гигиеническое обслуживание, режим питания и отдыха в экологически благоприятной среде, закалку организма, занятия физической культурой и спортом;</w:t>
      </w:r>
    </w:p>
    <w:p w:rsidR="008E24B3" w:rsidRDefault="008E24B3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образовательной деятельностью – дополнительные образовательные программы и услуги, обеспечивающие самоопределение и творческую самореализацию детей в учебной (кружковой, клубной, студийной) и воспитательной работе оздоровительно-образовательного учреждения, в соответствии с Законом Российской Федерации «Об образовании».</w:t>
      </w:r>
      <w:proofErr w:type="gramEnd"/>
    </w:p>
    <w:p w:rsidR="008E24B3" w:rsidRDefault="00A8288C" w:rsidP="000157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создаются органами государственной власти Российской Федерации, субъектов Федерации и местного самоуправления, коммерческими и некоммерческими организациями и поддерживаются государством с целью обеспечения права граждан Российской Федерации на полноценный развивающий отдых детей в соответствии с их потребностями, интересами семьи, общества и государства.</w:t>
      </w:r>
    </w:p>
    <w:p w:rsidR="00A8288C" w:rsidRDefault="00A8288C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лагеря направлена на организацию рекреационной деятельности и индивидуально ориентированного досуга, способствующих физическому и духовному развитию подрастающего поколения, удовлетворению возрастных и индивидуальных потребностей, развитию их разносторонних способностей.</w:t>
      </w:r>
    </w:p>
    <w:p w:rsidR="00A8288C" w:rsidRDefault="00A8288C" w:rsidP="0001579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задачами ЛТО являются: создание условий для укрепления здоровья детей, развитие их гигиенической и физической культуры; реализация медико-профилактических, спортивных, 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и услуг, обеспечивающих восстановление сил, профессиональное самоопределение, творческую самореализацию, нравственное гражданское, патриотическое, экологическое воспитание и развитие детей.</w:t>
      </w:r>
    </w:p>
    <w:p w:rsidR="00A8288C" w:rsidRDefault="00A8288C" w:rsidP="00015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лагеря основывается на принципах:</w:t>
      </w:r>
    </w:p>
    <w:p w:rsidR="00A8288C" w:rsidRDefault="00A8288C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 жизни и здоровья детей, защиты их прав и личного достоинства;</w:t>
      </w:r>
    </w:p>
    <w:p w:rsidR="00A8288C" w:rsidRDefault="00A8288C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приоритета индивидуальных интересов, личностного развития и самореализации ребенка в сочетании с соблюдением социальных норм и правил лагеря;</w:t>
      </w:r>
    </w:p>
    <w:p w:rsidR="00A8288C" w:rsidRDefault="00A8288C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гуманного характера отношений и оздоровительно-образовательных программ;</w:t>
      </w:r>
    </w:p>
    <w:p w:rsidR="00A8288C" w:rsidRDefault="00A8288C" w:rsidP="000157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конфиденциальности в разрешении личных проблем и конфликтов детей;</w:t>
      </w:r>
    </w:p>
    <w:p w:rsidR="00A8288C" w:rsidRDefault="00A8288C" w:rsidP="000157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единоначалия в сочетании с детским и педагогическим самоуправлением.</w:t>
      </w:r>
    </w:p>
    <w:p w:rsidR="00A8288C" w:rsidRDefault="00A8288C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Лагерь создается Учредителем</w:t>
      </w:r>
      <w:r w:rsidR="00C57F7A">
        <w:rPr>
          <w:rFonts w:ascii="Times New Roman" w:hAnsi="Times New Roman" w:cs="Times New Roman"/>
          <w:sz w:val="28"/>
          <w:szCs w:val="28"/>
        </w:rPr>
        <w:t xml:space="preserve"> по собственной инициативе и, как юридическое лицо, регистрируется в порядке, определенном действующим законодательством.</w:t>
      </w:r>
    </w:p>
    <w:p w:rsidR="00C57F7A" w:rsidRDefault="00C57F7A" w:rsidP="000157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Лагерь является некоммерческой организацией.</w:t>
      </w:r>
    </w:p>
    <w:p w:rsidR="00C57F7A" w:rsidRDefault="00C57F7A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Лагерь может осуществлять коммерческую деятельность в соответствии с законодательством РФ лишь постольку, поскольку это служит достижению целей, ради которых оно создано, и соответствует этим целям.</w:t>
      </w:r>
    </w:p>
    <w:p w:rsidR="00C57F7A" w:rsidRDefault="00C57F7A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своей деятельности лагерь руководствуется действующим законодательством РФ, настоящим Положением и учредительным договором (если учредителей несколько) или распоряжением Учредителя (если учредитель один) о создании лагеря и собственным уставом.</w:t>
      </w:r>
    </w:p>
    <w:p w:rsidR="00C57F7A" w:rsidRDefault="00C57F7A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Распоряжении Учредителя в соответствии с настоящим Положением могут конкретизироваться задачи лагеря применительно к национальным, региональным, экономическим, экологическим условиям, специфическим запросам  заказчика (детей, родителей, общественных организаций и др.), а также в зависимости от возрастного контингента, приоритетных направлений и профиля деятельности.</w:t>
      </w:r>
    </w:p>
    <w:p w:rsidR="00C57F7A" w:rsidRDefault="00C57F7A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Лагерь создается при наличии необходимых экологических, материально-технических, социально-бытовых, санитарно-гигиенических, кадровых и иных условий обеспечивающих оздоровление и развивающий отдых детей.</w:t>
      </w:r>
    </w:p>
    <w:p w:rsidR="00C57F7A" w:rsidRDefault="00C57F7A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Требования к территории, зданиям, сооружениям, оборудованию регламентируются общероссийскими санитарно-эпидемиологическими, противопожарными, строительно-техническими правилами и нормами организации,  жизнедеятельности  детских оздоровительных учреждений, утвержденными федеральными органами исполнительной власти, определяемыми Правительством Российской федерации.</w:t>
      </w:r>
    </w:p>
    <w:p w:rsidR="00C57F7A" w:rsidRDefault="00C57F7A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приему детей проводится перед началом оздоровительного сезона.</w:t>
      </w:r>
    </w:p>
    <w:p w:rsidR="00C57F7A" w:rsidRDefault="00E03C42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Основным контингентом, обслуживающим лагерь, являются дети в возрасте от 10 до 14 лет. Допускается  отдых детей от 15 до 18 лет с изменением правил внутреннего распорядка лагеря соответственно обслуживаемым возрастным категориям.</w:t>
      </w:r>
    </w:p>
    <w:p w:rsidR="00E03C42" w:rsidRDefault="00E03C42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лагерь принимаются на отдых дети при наличии медицинской карты и не имеющие медицинских показаний.</w:t>
      </w:r>
    </w:p>
    <w:p w:rsidR="00E03C42" w:rsidRDefault="00E03C42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Продолжительность смен и пребывания детей в оздоровительном лагере «Колокольчик» общего профиля определяется лагерем самостоятельно с учетом природно-климатических условий и специфики обслуживаемого контингента детей.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Лагерь самостоятельно определяет программу своей деятельности в соответствии с целями, принципами и задачами настоящего Положения.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Администрация, коллектив осуществляют свою деятельность в индивидуальных, групповых и массовых формах, отдавая преимущество работе с отдельными детьми и малыми группами.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Жизнедеятельность детей в лагере организуется как в одновозрастных, так и в разновозрастных объединениях (группах, отрядах, бригадах, командах) в зависимости от желания детей, направленности их интересов, образовательных задач, социально-бытовых и других условий лагеря.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Численность детей в объединениях (группах, отрядах, бригадах, командах и др.) определяется специфическими задачами и возможностями лагеря, но не должна превышать 10 человек на одного взрослого (воспитателя, вожатого, психолога, инструктора).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 организации профильных смен и реализации тематических программ состав и количество детей, подростков в объединениях определяются Положением об этих сменах и программах, утверждаемых советом лагеря при соблюдении указанной в Положении максимальной наполняемости группы.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профильных спортивно-туристических, экспедиционно-краеведческих смен, водных и пеших походов, экскурсий численность отряда (группы, бригады, команды) определяется действующими Правилами проведения походов, экспедиций, экскурсий с детьми и подростками, утверждаемыми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Содержание деятельности профильных объединений определяется их руководителями. Авторские программы педагогических работников утверждаются Советом лагеря.</w:t>
      </w:r>
    </w:p>
    <w:p w:rsidR="00B542B7" w:rsidRDefault="00B542B7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Администрация </w:t>
      </w:r>
      <w:r w:rsidR="0005677E">
        <w:rPr>
          <w:rFonts w:ascii="Times New Roman" w:hAnsi="Times New Roman" w:cs="Times New Roman"/>
          <w:sz w:val="28"/>
          <w:szCs w:val="28"/>
        </w:rPr>
        <w:t>и педагогический коллектив лагеря при наличии необходимых условий осуществляет дифференцированную работу по психологической коррекции и социальной реабилитации нуждающихся в этом детей и подростков, привлекая к этому соответствующих специалистов.</w:t>
      </w:r>
    </w:p>
    <w:p w:rsidR="0005677E" w:rsidRDefault="0005677E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Планируя жизнедеятельность детей в лагере, производственно-педагогический коллектив ориентируется на организацию рационального режима питания и отдыха, смену видов, разнообразие форм и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(игры, праздники, спортивные соревнования, познавательные конкурсы, танцевальные вечера и прочие мероприятия),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выбора индивидуального (автономного) отдыха, занятий и развлечений каждому ребенку, подростку.</w:t>
      </w:r>
    </w:p>
    <w:p w:rsidR="0005677E" w:rsidRDefault="0005677E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Лагерь, по желанию детей и родителей и по согласованию с органами госсанэпидслужбы, образовательными учреждениями может осуществлять производственную практику учащихся, находящихся на отдыхе, а также выполнять в установленном порядке заказы юридических лиц на изготовление изделий, проведение сельскохозяйственных опытов и других работ, способствующих творческому и профессиональному развитию детей и подростков.</w:t>
      </w:r>
    </w:p>
    <w:p w:rsidR="0005677E" w:rsidRDefault="0005677E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Управление лагерем осуществляется в порядке, определенном настоящим Положением и учредительными документами.</w:t>
      </w:r>
    </w:p>
    <w:p w:rsidR="0005677E" w:rsidRDefault="0005677E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Непосредственное руководство лагерем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нанимаемый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правило, по контракту (трудовому договору)</w:t>
      </w:r>
    </w:p>
    <w:p w:rsidR="0005677E" w:rsidRDefault="0005677E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Начальник:</w:t>
      </w:r>
    </w:p>
    <w:p w:rsidR="0005677E" w:rsidRDefault="0005677E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планирует, организует и контролирует все направления деятельности лагеря, отвечает за качество и эффективность его работы;</w:t>
      </w:r>
    </w:p>
    <w:p w:rsidR="0005677E" w:rsidRDefault="0005677E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жизнь и здоровье</w:t>
      </w:r>
      <w:r w:rsidR="003712AF">
        <w:rPr>
          <w:rFonts w:ascii="Times New Roman" w:hAnsi="Times New Roman" w:cs="Times New Roman"/>
          <w:sz w:val="28"/>
          <w:szCs w:val="28"/>
        </w:rPr>
        <w:t xml:space="preserve"> детей и подростков, соблюдение санитарных правил, норм охраны труда;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и представляет на утверждение Учредителю смету расходов;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подбор, прием и увольнение кадров в соответствии с трудовым законодательством, определяет перечень обязанностей каждого на основе должностной инструкции, договора или контракта;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структуру управления деятельностью учреждения, штатное расписание, ставки заработной платы и должностные оклады, надбавки и доплаты к ним, порядок и размер премирования работников;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полномочий, предоставленных ему Учредителем, распоряжается имуществом Учредителя и обеспечивает рациональное использование финансовых средств;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Учреждение в государственных, муниципальных и общественных органах, выступает от его имени по доверенности или без доверенности;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Правила внутреннего распорядка, издает приказы и распоряжения, являющиеся обязательными для всех работников;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перед Учредителем за состояние и сохранность основных фондов, материальных ценностей лагеря.</w:t>
      </w:r>
    </w:p>
    <w:p w:rsidR="003712AF" w:rsidRDefault="003712AF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 целью повышения эффективности воспитательной деятельности</w:t>
      </w:r>
      <w:r w:rsidR="00CA6A1B">
        <w:rPr>
          <w:rFonts w:ascii="Times New Roman" w:hAnsi="Times New Roman" w:cs="Times New Roman"/>
          <w:sz w:val="28"/>
          <w:szCs w:val="28"/>
        </w:rPr>
        <w:t>, совершенствования профессионального мастерства работников в лагере могут создаваться органы педагогического самоуправления (педагогический, методический совет).</w:t>
      </w:r>
    </w:p>
    <w:p w:rsidR="00CA6A1B" w:rsidRDefault="00CA6A1B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полного учета интересов детей, демократизации воспитательного процесса в лагере по инициативе воспитанников могут создаваться органы детского самоуправления.</w:t>
      </w:r>
    </w:p>
    <w:p w:rsidR="00CA6A1B" w:rsidRDefault="00CA6A1B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детей и подростков или их представителей в лагере могут в соответствии с законодательством РФ создаваться и функционировать по своим программам детские и юношеские общественные объединения,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действующие в соответствии со своим Уставом. Руководство и педагогические коллективы лагеря оказывают поддержку и помощь в работе таких объединений, организаций.</w:t>
      </w:r>
    </w:p>
    <w:p w:rsidR="00CA6A1B" w:rsidRDefault="00CA6A1B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о целесообразности  создания органов педагогического и детского самоуправления, детских и юношеских обществ, организаций, а также определение порядка их работы, не предусмотрено Учредителем в учредительских документах.</w:t>
      </w:r>
    </w:p>
    <w:p w:rsidR="00CA6A1B" w:rsidRDefault="00CA6A1B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 штатные должности в лагерь, как правило, принимаются лица, достигшие возраста 18 лет.</w:t>
      </w:r>
    </w:p>
    <w:p w:rsidR="00CA6A1B" w:rsidRDefault="00CA6A1B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поварами и вспомогательными работниками на время производственной практики и под руководством мастера производственного обучения могут приниматься учащиеся образовательных учреждений начального или среднего профессионального образования соответствующего профиля, не достигшие 18-летнего возраста.</w:t>
      </w:r>
    </w:p>
    <w:p w:rsidR="00CA6A1B" w:rsidRDefault="00CA6A1B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Подростки, достигшие 14-летнего возраста, по их желанию и по согласованию одного из родителей, либо лица, его заменяющего, могут приниматься на работу в лагерь для выполнения легкой вспомогательной (подсобной) работы в порядке и на условиях, предусмотренных законодательством РФ для труда несовершеннолетних подростков.</w:t>
      </w:r>
    </w:p>
    <w:p w:rsidR="00CA6A1B" w:rsidRDefault="00CA6A1B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При приеме на работу каждый сотрудник лагеря должен представить медицинское заключение (справку) о возможности </w:t>
      </w:r>
      <w:r w:rsidR="002F655D">
        <w:rPr>
          <w:rFonts w:ascii="Times New Roman" w:hAnsi="Times New Roman" w:cs="Times New Roman"/>
          <w:sz w:val="28"/>
          <w:szCs w:val="28"/>
        </w:rPr>
        <w:t>работы в детском оздоровительном лагере, документ об образовании и, при необходимости, о прохождении соответствующих курсов (семинаров) по должности, которую он желает занять;  ознакомиться с условиями труда, правилами внутреннего распорядка, должностными обязанностями.</w:t>
      </w:r>
    </w:p>
    <w:p w:rsidR="002F655D" w:rsidRDefault="002F655D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прием лиц на работу в пищеблок без прохождения курса гигиенического обучения 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отметки об этом в санитарной книжке.</w:t>
      </w:r>
    </w:p>
    <w:p w:rsidR="002F655D" w:rsidRDefault="002F655D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приеме на работу персонал лагеря проходит обязательный инструктаж по технике безопасности, вопросам профилактики травматизма, предупреждения несчастных случаев с детьми и подростками, соблюдения санитарно-гигиенических правил и правил пожарной безопасности. В лагере назначаются лица, ответственные за надлежащее состояние дел в этих вопросах.</w:t>
      </w:r>
    </w:p>
    <w:p w:rsidR="002F655D" w:rsidRDefault="002F655D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Все работники лагеря</w:t>
      </w:r>
      <w:r w:rsidR="00015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</w:t>
      </w:r>
      <w:r w:rsidR="00015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безопасность жизни и здоровья детей и подростков, находящихся на отдыхе в лагере.</w:t>
      </w:r>
    </w:p>
    <w:p w:rsidR="002F655D" w:rsidRDefault="002F655D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Продолжительность рабочего дня и рабочей недели, времени отдыха для персонала оздоровительного лагеря устанавливается трудовым договором (контрактом) в соответствии с законодательством РФ.</w:t>
      </w:r>
    </w:p>
    <w:p w:rsidR="002F655D" w:rsidRDefault="002F655D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Работники лагеря, функционирующего сезонно, обеспечиваются бесплатно проживанием и питанием с отнесением расходов по этим статьям на стоимость детской путевки.</w:t>
      </w:r>
    </w:p>
    <w:p w:rsidR="002F655D" w:rsidRDefault="002F655D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пределах полномочий, определенных Учредителем, лагерь самостояте</w:t>
      </w:r>
      <w:r w:rsidR="001418A9">
        <w:rPr>
          <w:rFonts w:ascii="Times New Roman" w:hAnsi="Times New Roman" w:cs="Times New Roman"/>
          <w:sz w:val="28"/>
          <w:szCs w:val="28"/>
        </w:rPr>
        <w:t>лен в осуществлении финансовой, хозяйственной и иной деятельности.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 Источниками финансирования лагеря могут быть: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взносы учредителей;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соцстраха;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взносы юридических и физических лиц;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от реализации путевок, а также от предпринимательской деятельности, осуществляемой для целей лагеря и соответствующей им;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кредиты банков и других кредиторов;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бюджетные и внебюджетные источники в соответствии с законодательством РФ.</w:t>
      </w:r>
    </w:p>
    <w:p w:rsidR="001418A9" w:rsidRDefault="001418A9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Финансирование расходов на содержание лагеря осуществляется в соответствии со </w:t>
      </w:r>
      <w:r w:rsidR="00CB7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метой, утверждаемой учредителем.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Расходы по приобретению путевок могут осуществляться за счет: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учредителей;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офессиональных союзов;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Фонда социального страхования РФ;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Фонда обязательного медицинского страхования РФ;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Фонда занятости РФ;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Пенсионного фонда;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бюджетных и внебюджетных источников.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Расходы на оплату труда, льгот на питание, проживание работников лагеря включаются в стоимость путевки и производятся за счет средств, получаемых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путевок;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разрешенной коммерческой деятельности;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Учредителей;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добровольных взносов юридических физических лиц;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профессиональных союзов.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Расходы на ремонт, оборудование, аренду и хозяйственное содержание лагеря, находящегося на балансе бюджетных учреждений и организаций,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социального страхования.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Орган исполнительной власти Курманаевского района может устанавливать для лагеря за счет средств соответствующих бюджетов льготы в оплате коммунально-бытовых и медицинских услуг, снижать уровень торговых наценок на продукты питания, осуществлять частичную или полную компенсацию расходов на приобретение путевок для детей работников бюджетных организаций, социально незащищенных слоев населения.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Лагерь в установленном порядке ведет текущий и бухгалтерский учет своей работы, статистическую отчетность.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Инвентаризация имущества и ревизия (аудиторские проверки) финансово-хозяйственной деятельности лагеря проводятся в установленном порядке, как правило, по окончании оздоровительного сезона по инициативе учредителей или администрации лагеря.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Проверки ревизий деятельности лагеря, проводимых государственными органами, осуществляются в пределах их полномочий в соответствии с законодательством РФ.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Ликвидация и реорганизация лагеря производится решением Учредителя, либо по решению суда, арбитражного суда в соответствии с законодательством РФ.</w:t>
      </w:r>
    </w:p>
    <w:p w:rsidR="00CB76A8" w:rsidRDefault="00CB76A8" w:rsidP="000157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При ликвидации и реорганизации лагеря</w:t>
      </w:r>
      <w:r w:rsidR="00015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</w:t>
      </w:r>
      <w:r w:rsidR="00015795">
        <w:rPr>
          <w:rFonts w:ascii="Times New Roman" w:hAnsi="Times New Roman" w:cs="Times New Roman"/>
          <w:sz w:val="28"/>
          <w:szCs w:val="28"/>
        </w:rPr>
        <w:t>, предусмотренных законодательством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B3" w:rsidRPr="008E24B3" w:rsidRDefault="008E24B3" w:rsidP="000157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4B3" w:rsidRPr="008E24B3" w:rsidSect="008E24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3C33"/>
    <w:multiLevelType w:val="hybridMultilevel"/>
    <w:tmpl w:val="B27A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4B3"/>
    <w:rsid w:val="00015795"/>
    <w:rsid w:val="0005677E"/>
    <w:rsid w:val="001076A6"/>
    <w:rsid w:val="001418A9"/>
    <w:rsid w:val="002F655D"/>
    <w:rsid w:val="003037CB"/>
    <w:rsid w:val="003712AF"/>
    <w:rsid w:val="00613654"/>
    <w:rsid w:val="00817F68"/>
    <w:rsid w:val="008E24B3"/>
    <w:rsid w:val="00A8288C"/>
    <w:rsid w:val="00B238A8"/>
    <w:rsid w:val="00B542B7"/>
    <w:rsid w:val="00C5569E"/>
    <w:rsid w:val="00C57F7A"/>
    <w:rsid w:val="00CA6A1B"/>
    <w:rsid w:val="00CB76A8"/>
    <w:rsid w:val="00E0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Ефимовская СОШ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2010-05-22T06:33:00Z</dcterms:created>
  <dcterms:modified xsi:type="dcterms:W3CDTF">2010-05-24T06:05:00Z</dcterms:modified>
</cp:coreProperties>
</file>